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8A31AA" w14:textId="7C641D3C" w:rsidR="007E1113" w:rsidRDefault="007E1113"/>
    <w:tbl>
      <w:tblPr>
        <w:tblStyle w:val="Tabellenraster"/>
        <w:tblpPr w:leftFromText="141" w:rightFromText="141" w:vertAnchor="text" w:horzAnchor="page" w:tblpX="841" w:tblpY="-80"/>
        <w:tblW w:w="15453" w:type="dxa"/>
        <w:tblLook w:val="04A0" w:firstRow="1" w:lastRow="0" w:firstColumn="1" w:lastColumn="0" w:noHBand="0" w:noVBand="1"/>
      </w:tblPr>
      <w:tblGrid>
        <w:gridCol w:w="2935"/>
        <w:gridCol w:w="2872"/>
        <w:gridCol w:w="2835"/>
        <w:gridCol w:w="2693"/>
        <w:gridCol w:w="2694"/>
        <w:gridCol w:w="1424"/>
      </w:tblGrid>
      <w:tr w:rsidR="00823E33" w14:paraId="18371312" w14:textId="77777777" w:rsidTr="00E211ED">
        <w:trPr>
          <w:trHeight w:val="984"/>
        </w:trPr>
        <w:tc>
          <w:tcPr>
            <w:tcW w:w="2935" w:type="dxa"/>
            <w:tcBorders>
              <w:tl2br w:val="single" w:sz="4" w:space="0" w:color="auto"/>
            </w:tcBorders>
          </w:tcPr>
          <w:p w14:paraId="7A7A0B34" w14:textId="43EC49C9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  <w:r w:rsidRPr="00823E33">
              <w:rPr>
                <w:rFonts w:ascii="Bernard MT Condensed" w:hAnsi="Bernard MT Condensed"/>
                <w:sz w:val="28"/>
                <w:szCs w:val="28"/>
              </w:rPr>
              <w:t xml:space="preserve">      </w:t>
            </w:r>
            <w:r>
              <w:rPr>
                <w:rFonts w:ascii="Bernard MT Condensed" w:hAnsi="Bernard MT Condensed"/>
                <w:sz w:val="28"/>
                <w:szCs w:val="28"/>
              </w:rPr>
              <w:t xml:space="preserve">                  </w:t>
            </w:r>
            <w:r w:rsidRPr="00823E33">
              <w:rPr>
                <w:rFonts w:ascii="Bernard MT Condensed" w:hAnsi="Bernard MT Condensed"/>
                <w:sz w:val="28"/>
                <w:szCs w:val="28"/>
              </w:rPr>
              <w:t>Zutat</w:t>
            </w:r>
          </w:p>
          <w:p w14:paraId="370CCB25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</w:p>
          <w:p w14:paraId="00DA0AA9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</w:p>
          <w:p w14:paraId="47D79C0F" w14:textId="5E98FE56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  <w:r>
              <w:rPr>
                <w:rFonts w:ascii="Bernard MT Condensed" w:hAnsi="Bernard MT Condensed"/>
                <w:sz w:val="28"/>
                <w:szCs w:val="28"/>
              </w:rPr>
              <w:t xml:space="preserve">       </w:t>
            </w:r>
            <w:proofErr w:type="spellStart"/>
            <w:r w:rsidRPr="00823E33">
              <w:rPr>
                <w:rFonts w:ascii="Bernard MT Condensed" w:hAnsi="Bernard MT Condensed"/>
                <w:sz w:val="28"/>
                <w:szCs w:val="28"/>
              </w:rPr>
              <w:t>Teigart</w:t>
            </w:r>
            <w:proofErr w:type="spellEnd"/>
          </w:p>
        </w:tc>
        <w:tc>
          <w:tcPr>
            <w:tcW w:w="2872" w:type="dxa"/>
          </w:tcPr>
          <w:p w14:paraId="358ABACD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  <w:r w:rsidRPr="00823E33">
              <w:rPr>
                <w:rFonts w:ascii="Bernard MT Condensed" w:hAnsi="Bernard MT Condensed"/>
                <w:sz w:val="28"/>
                <w:szCs w:val="28"/>
              </w:rPr>
              <w:t>Trocken</w:t>
            </w:r>
          </w:p>
        </w:tc>
        <w:tc>
          <w:tcPr>
            <w:tcW w:w="2835" w:type="dxa"/>
          </w:tcPr>
          <w:p w14:paraId="262D1720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  <w:r w:rsidRPr="00823E33">
              <w:rPr>
                <w:rFonts w:ascii="Bernard MT Condensed" w:hAnsi="Bernard MT Condensed"/>
                <w:sz w:val="28"/>
                <w:szCs w:val="28"/>
              </w:rPr>
              <w:t>Sahne oder Creme</w:t>
            </w:r>
          </w:p>
        </w:tc>
        <w:tc>
          <w:tcPr>
            <w:tcW w:w="2693" w:type="dxa"/>
          </w:tcPr>
          <w:p w14:paraId="2ADCF97F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  <w:r w:rsidRPr="00823E33">
              <w:rPr>
                <w:rFonts w:ascii="Bernard MT Condensed" w:hAnsi="Bernard MT Condensed"/>
                <w:sz w:val="28"/>
                <w:szCs w:val="28"/>
              </w:rPr>
              <w:t>Obst</w:t>
            </w:r>
          </w:p>
        </w:tc>
        <w:tc>
          <w:tcPr>
            <w:tcW w:w="2694" w:type="dxa"/>
          </w:tcPr>
          <w:p w14:paraId="3C6B09BC" w14:textId="77777777" w:rsid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  <w:r w:rsidRPr="00823E33">
              <w:rPr>
                <w:rFonts w:ascii="Bernard MT Condensed" w:hAnsi="Bernard MT Condensed"/>
                <w:sz w:val="28"/>
                <w:szCs w:val="28"/>
              </w:rPr>
              <w:t>Schokolade/</w:t>
            </w:r>
          </w:p>
          <w:p w14:paraId="7A5C52ED" w14:textId="04DA0E80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  <w:r w:rsidRPr="00823E33">
              <w:rPr>
                <w:rFonts w:ascii="Bernard MT Condensed" w:hAnsi="Bernard MT Condensed"/>
                <w:sz w:val="28"/>
                <w:szCs w:val="28"/>
              </w:rPr>
              <w:t>Nüsse</w:t>
            </w:r>
          </w:p>
        </w:tc>
        <w:tc>
          <w:tcPr>
            <w:tcW w:w="1424" w:type="dxa"/>
          </w:tcPr>
          <w:p w14:paraId="42E64D7A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  <w:r w:rsidRPr="00823E33">
              <w:rPr>
                <w:rFonts w:ascii="Bernard MT Condensed" w:hAnsi="Bernard MT Condensed"/>
                <w:sz w:val="28"/>
                <w:szCs w:val="28"/>
              </w:rPr>
              <w:t>Sonstiges</w:t>
            </w:r>
          </w:p>
        </w:tc>
      </w:tr>
      <w:tr w:rsidR="00823E33" w14:paraId="52BA1B13" w14:textId="77777777" w:rsidTr="00E211ED">
        <w:trPr>
          <w:trHeight w:val="928"/>
        </w:trPr>
        <w:tc>
          <w:tcPr>
            <w:tcW w:w="2935" w:type="dxa"/>
          </w:tcPr>
          <w:p w14:paraId="13E35389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  <w:r w:rsidRPr="00823E33">
              <w:rPr>
                <w:rFonts w:ascii="Bernard MT Condensed" w:hAnsi="Bernard MT Condensed"/>
                <w:sz w:val="28"/>
                <w:szCs w:val="28"/>
              </w:rPr>
              <w:t>Rührteig</w:t>
            </w:r>
          </w:p>
        </w:tc>
        <w:tc>
          <w:tcPr>
            <w:tcW w:w="2872" w:type="dxa"/>
          </w:tcPr>
          <w:p w14:paraId="130878E0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711F581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17041E52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140BFC12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14:paraId="2AD1EE92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</w:tr>
      <w:tr w:rsidR="00823E33" w14:paraId="3EFA0E3D" w14:textId="77777777" w:rsidTr="00E211ED">
        <w:trPr>
          <w:trHeight w:val="984"/>
        </w:trPr>
        <w:tc>
          <w:tcPr>
            <w:tcW w:w="2935" w:type="dxa"/>
          </w:tcPr>
          <w:p w14:paraId="48AD7F0B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  <w:r w:rsidRPr="00823E33">
              <w:rPr>
                <w:rFonts w:ascii="Bernard MT Condensed" w:hAnsi="Bernard MT Condensed"/>
                <w:sz w:val="28"/>
                <w:szCs w:val="28"/>
              </w:rPr>
              <w:t>Biskuitteig</w:t>
            </w:r>
          </w:p>
        </w:tc>
        <w:tc>
          <w:tcPr>
            <w:tcW w:w="2872" w:type="dxa"/>
          </w:tcPr>
          <w:p w14:paraId="42EFAC5A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FB3CCFC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2FCBED03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3D506388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14:paraId="50073145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</w:tr>
      <w:tr w:rsidR="00823E33" w14:paraId="3125DAAD" w14:textId="77777777" w:rsidTr="00E211ED">
        <w:trPr>
          <w:trHeight w:val="928"/>
        </w:trPr>
        <w:tc>
          <w:tcPr>
            <w:tcW w:w="2935" w:type="dxa"/>
          </w:tcPr>
          <w:p w14:paraId="1A0122C3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  <w:r w:rsidRPr="00823E33">
              <w:rPr>
                <w:rFonts w:ascii="Bernard MT Condensed" w:hAnsi="Bernard MT Condensed"/>
                <w:sz w:val="28"/>
                <w:szCs w:val="28"/>
              </w:rPr>
              <w:t>Mürbeteig</w:t>
            </w:r>
          </w:p>
        </w:tc>
        <w:tc>
          <w:tcPr>
            <w:tcW w:w="2872" w:type="dxa"/>
          </w:tcPr>
          <w:p w14:paraId="389F5C32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4A0BD55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03DC53D5" w14:textId="77777777" w:rsidR="00823E33" w:rsidRDefault="00823E33" w:rsidP="00823E33">
            <w:pPr>
              <w:rPr>
                <w:sz w:val="28"/>
                <w:szCs w:val="28"/>
              </w:rPr>
            </w:pPr>
          </w:p>
          <w:p w14:paraId="358C578C" w14:textId="08B6FD60" w:rsidR="00E46C2F" w:rsidRPr="00E46C2F" w:rsidRDefault="00E46C2F" w:rsidP="00E46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64075E63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14:paraId="09BCF594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</w:tr>
      <w:tr w:rsidR="00823E33" w14:paraId="5F3A790A" w14:textId="77777777" w:rsidTr="00E211ED">
        <w:trPr>
          <w:trHeight w:val="984"/>
        </w:trPr>
        <w:tc>
          <w:tcPr>
            <w:tcW w:w="2935" w:type="dxa"/>
          </w:tcPr>
          <w:p w14:paraId="1442E343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  <w:r w:rsidRPr="00823E33">
              <w:rPr>
                <w:rFonts w:ascii="Bernard MT Condensed" w:hAnsi="Bernard MT Condensed"/>
                <w:sz w:val="28"/>
                <w:szCs w:val="28"/>
              </w:rPr>
              <w:t>Hefeteig</w:t>
            </w:r>
          </w:p>
        </w:tc>
        <w:tc>
          <w:tcPr>
            <w:tcW w:w="2872" w:type="dxa"/>
          </w:tcPr>
          <w:p w14:paraId="65152E98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8A97254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1793FD0D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235F8B01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14:paraId="23647072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</w:tr>
      <w:tr w:rsidR="00823E33" w14:paraId="4129CDF5" w14:textId="77777777" w:rsidTr="00E211ED">
        <w:trPr>
          <w:trHeight w:val="928"/>
        </w:trPr>
        <w:tc>
          <w:tcPr>
            <w:tcW w:w="2935" w:type="dxa"/>
          </w:tcPr>
          <w:p w14:paraId="6142543D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  <w:r w:rsidRPr="00823E33">
              <w:rPr>
                <w:rFonts w:ascii="Bernard MT Condensed" w:hAnsi="Bernard MT Condensed"/>
                <w:sz w:val="28"/>
                <w:szCs w:val="28"/>
              </w:rPr>
              <w:t>Quark-Öl-Teig</w:t>
            </w:r>
          </w:p>
        </w:tc>
        <w:tc>
          <w:tcPr>
            <w:tcW w:w="2872" w:type="dxa"/>
          </w:tcPr>
          <w:p w14:paraId="48A69FAC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B485876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61766B93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1709D5E6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14:paraId="6F5F96D1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</w:tr>
      <w:tr w:rsidR="00823E33" w14:paraId="75BD0763" w14:textId="77777777" w:rsidTr="00E211ED">
        <w:trPr>
          <w:trHeight w:val="984"/>
        </w:trPr>
        <w:tc>
          <w:tcPr>
            <w:tcW w:w="2935" w:type="dxa"/>
          </w:tcPr>
          <w:p w14:paraId="7BCEF78F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  <w:r w:rsidRPr="00823E33">
              <w:rPr>
                <w:rFonts w:ascii="Bernard MT Condensed" w:hAnsi="Bernard MT Condensed"/>
                <w:sz w:val="28"/>
                <w:szCs w:val="28"/>
              </w:rPr>
              <w:t>Blätterteig</w:t>
            </w:r>
          </w:p>
        </w:tc>
        <w:tc>
          <w:tcPr>
            <w:tcW w:w="2872" w:type="dxa"/>
          </w:tcPr>
          <w:p w14:paraId="4DFC14B2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AB2D24B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193A7B17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7390CDC9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14:paraId="15338D36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</w:tr>
      <w:tr w:rsidR="00823E33" w14:paraId="38D4012C" w14:textId="77777777" w:rsidTr="00E211ED">
        <w:trPr>
          <w:trHeight w:val="928"/>
        </w:trPr>
        <w:tc>
          <w:tcPr>
            <w:tcW w:w="2935" w:type="dxa"/>
          </w:tcPr>
          <w:p w14:paraId="7509BAE1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  <w:r w:rsidRPr="00823E33">
              <w:rPr>
                <w:rFonts w:ascii="Bernard MT Condensed" w:hAnsi="Bernard MT Condensed"/>
                <w:sz w:val="28"/>
                <w:szCs w:val="28"/>
              </w:rPr>
              <w:t>Sonstiges</w:t>
            </w:r>
            <w:r w:rsidRPr="00823E33">
              <w:rPr>
                <w:rFonts w:ascii="Bernard MT Condensed" w:hAnsi="Bernard MT Condensed"/>
                <w:sz w:val="28"/>
                <w:szCs w:val="28"/>
              </w:rPr>
              <w:t>/</w:t>
            </w:r>
          </w:p>
          <w:p w14:paraId="6FD158B3" w14:textId="3C1E64B1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  <w:r w:rsidRPr="00823E33">
              <w:rPr>
                <w:rFonts w:ascii="Bernard MT Condensed" w:hAnsi="Bernard MT Condensed"/>
                <w:sz w:val="28"/>
                <w:szCs w:val="28"/>
              </w:rPr>
              <w:t>Unverträglichkeiten</w:t>
            </w:r>
          </w:p>
        </w:tc>
        <w:tc>
          <w:tcPr>
            <w:tcW w:w="2872" w:type="dxa"/>
          </w:tcPr>
          <w:p w14:paraId="4D44AF0E" w14:textId="77777777" w:rsidR="00823E33" w:rsidRPr="00823E33" w:rsidRDefault="00823E33" w:rsidP="00823E33">
            <w:pPr>
              <w:rPr>
                <w:rFonts w:ascii="Bernard MT Condensed" w:hAnsi="Bernard MT Condensed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EFC98CE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1B7F062F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731CE966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14:paraId="3732F454" w14:textId="77777777" w:rsidR="00823E33" w:rsidRPr="00823E33" w:rsidRDefault="00823E33" w:rsidP="00823E33">
            <w:pPr>
              <w:rPr>
                <w:sz w:val="28"/>
                <w:szCs w:val="28"/>
              </w:rPr>
            </w:pPr>
          </w:p>
        </w:tc>
      </w:tr>
    </w:tbl>
    <w:p w14:paraId="35FD5D16" w14:textId="77777777" w:rsidR="00823E33" w:rsidRDefault="00823E33"/>
    <w:sectPr w:rsidR="00823E33" w:rsidSect="00823E33">
      <w:headerReference w:type="default" r:id="rId6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DBA74A" w14:textId="77777777" w:rsidR="00400DAE" w:rsidRDefault="00400DAE" w:rsidP="00823E33">
      <w:pPr>
        <w:spacing w:after="0" w:line="240" w:lineRule="auto"/>
      </w:pPr>
      <w:r>
        <w:separator/>
      </w:r>
    </w:p>
  </w:endnote>
  <w:endnote w:type="continuationSeparator" w:id="0">
    <w:p w14:paraId="79765C59" w14:textId="77777777" w:rsidR="00400DAE" w:rsidRDefault="00400DAE" w:rsidP="00823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30BE1F" w14:textId="77777777" w:rsidR="00400DAE" w:rsidRDefault="00400DAE" w:rsidP="00823E33">
      <w:pPr>
        <w:spacing w:after="0" w:line="240" w:lineRule="auto"/>
      </w:pPr>
      <w:r>
        <w:separator/>
      </w:r>
    </w:p>
  </w:footnote>
  <w:footnote w:type="continuationSeparator" w:id="0">
    <w:p w14:paraId="28A287CF" w14:textId="77777777" w:rsidR="00400DAE" w:rsidRDefault="00400DAE" w:rsidP="00823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6F8A7" w14:textId="1280A072" w:rsidR="00823E33" w:rsidRPr="00823E33" w:rsidRDefault="00823E33">
    <w:pPr>
      <w:pStyle w:val="Kopfzeile"/>
      <w:rPr>
        <w:rFonts w:ascii="Bernard MT Condensed" w:hAnsi="Bernard MT Condensed"/>
      </w:rPr>
    </w:pPr>
    <w:r w:rsidRPr="00823E33">
      <w:rPr>
        <w:rFonts w:ascii="Bernard MT Condensed" w:hAnsi="Bernard MT Condensed"/>
        <w:sz w:val="48"/>
        <w:szCs w:val="48"/>
      </w:rPr>
      <w:t>Das Kuchenraster</w:t>
    </w:r>
    <w:r w:rsidRPr="00823E33">
      <w:rPr>
        <w:rFonts w:ascii="Bernard MT Condensed" w:hAnsi="Bernard MT Condensed"/>
        <w:sz w:val="48"/>
        <w:szCs w:val="48"/>
      </w:rPr>
      <w:tab/>
    </w:r>
    <w:r w:rsidRPr="00823E33">
      <w:rPr>
        <w:rFonts w:ascii="Bernard MT Condensed" w:hAnsi="Bernard MT Condensed"/>
        <w:sz w:val="48"/>
        <w:szCs w:val="48"/>
      </w:rPr>
      <w:tab/>
    </w:r>
    <w:r w:rsidRPr="00823E33">
      <w:rPr>
        <w:rFonts w:ascii="Bernard MT Condensed" w:hAnsi="Bernard MT Condensed"/>
        <w:sz w:val="48"/>
        <w:szCs w:val="48"/>
      </w:rPr>
      <w:tab/>
    </w:r>
    <w:r w:rsidRPr="00823E33">
      <w:rPr>
        <w:rFonts w:ascii="Bernard MT Condensed" w:hAnsi="Bernard MT Condensed"/>
        <w:sz w:val="48"/>
        <w:szCs w:val="48"/>
      </w:rPr>
      <w:tab/>
    </w:r>
    <w:r w:rsidRPr="00823E33">
      <w:rPr>
        <w:rFonts w:ascii="Bernard MT Condensed" w:hAnsi="Bernard MT Condensed"/>
        <w:sz w:val="48"/>
        <w:szCs w:val="48"/>
      </w:rPr>
      <w:tab/>
    </w:r>
    <w:r w:rsidRPr="00823E33">
      <w:rPr>
        <w:rFonts w:ascii="Bernard MT Condensed" w:hAnsi="Bernard MT Condensed"/>
        <w:sz w:val="48"/>
        <w:szCs w:val="48"/>
      </w:rPr>
      <w:tab/>
      <w:t xml:space="preserve">   </w:t>
    </w:r>
    <w:r w:rsidRPr="00823E33">
      <w:rPr>
        <w:rFonts w:ascii="Bernard MT Condensed" w:hAnsi="Bernard MT Condensed"/>
      </w:rPr>
      <w:t>www.hauswirtschaftsblog.de</w:t>
    </w:r>
  </w:p>
  <w:p w14:paraId="10AA6DD1" w14:textId="6B97F494" w:rsidR="00823E33" w:rsidRPr="00823E33" w:rsidRDefault="00E211ED">
    <w:r>
      <w:rPr>
        <w:rFonts w:ascii="Bernard MT Condensed" w:hAnsi="Bernard MT Condensed"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3ED8C56A" wp14:editId="12249FEB">
          <wp:simplePos x="0" y="0"/>
          <wp:positionH relativeFrom="margin">
            <wp:posOffset>1689735</wp:posOffset>
          </wp:positionH>
          <wp:positionV relativeFrom="paragraph">
            <wp:posOffset>1388745</wp:posOffset>
          </wp:positionV>
          <wp:extent cx="7922878" cy="4247515"/>
          <wp:effectExtent l="0" t="0" r="2540" b="635"/>
          <wp:wrapNone/>
          <wp:docPr id="1" name="Grafik 1" descr="Ein Bild, das Tisch, Kuchen, drinnen, Telle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isch, Kuchen, drinnen, Teller enthält.&#10;&#10;Automatisch generierte Beschreibung"/>
                  <pic:cNvPicPr/>
                </pic:nvPicPr>
                <pic:blipFill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8766" cy="4266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E33"/>
    <w:rsid w:val="00400DAE"/>
    <w:rsid w:val="007E1113"/>
    <w:rsid w:val="00823E33"/>
    <w:rsid w:val="00E211ED"/>
    <w:rsid w:val="00E4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1750D4"/>
  <w15:chartTrackingRefBased/>
  <w15:docId w15:val="{98686BE8-9AC5-45B2-99B7-C1D9686E1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23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23E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3E33"/>
  </w:style>
  <w:style w:type="paragraph" w:styleId="Fuzeile">
    <w:name w:val="footer"/>
    <w:basedOn w:val="Standard"/>
    <w:link w:val="FuzeileZchn"/>
    <w:uiPriority w:val="99"/>
    <w:unhideWhenUsed/>
    <w:rsid w:val="00823E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3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Ghamsari</dc:creator>
  <cp:keywords/>
  <dc:description/>
  <cp:lastModifiedBy>Mersad Ghamsari</cp:lastModifiedBy>
  <cp:revision>1</cp:revision>
  <dcterms:created xsi:type="dcterms:W3CDTF">2021-03-20T09:33:00Z</dcterms:created>
  <dcterms:modified xsi:type="dcterms:W3CDTF">2021-03-20T09:55:00Z</dcterms:modified>
</cp:coreProperties>
</file>